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3B4B" w:rsidRDefault="00C63B4B" w:rsidP="00AB0C8D">
      <w:pPr>
        <w:jc w:val="center"/>
      </w:pPr>
      <w:r>
        <w:rPr>
          <w:noProof/>
          <w:lang w:eastAsia="ru-RU"/>
        </w:rPr>
        <w:pict>
          <v:group id="_x0000_s1026" style="position:absolute;left:0;text-align:left;margin-left:-11.25pt;margin-top:673.3pt;width:339.9pt;height:20.1pt;z-index:251656192" coordorigin="1648,7109" coordsize="6226,402">
            <v:oval id="_x0000_s1027" style="position:absolute;left:1648;top:7109;width:283;height:286" fillcolor="red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2050;top:7109;width:5824;height:402" stroked="f">
              <v:textbox style="mso-next-textbox:#_x0000_s1028">
                <w:txbxContent>
                  <w:p w:rsidR="00C63B4B" w:rsidRPr="00BF118E" w:rsidRDefault="00C63B4B">
                    <w:pPr>
                      <w:rPr>
                        <w:sz w:val="20"/>
                      </w:rPr>
                    </w:pPr>
                    <w:r w:rsidRPr="00BF118E">
                      <w:rPr>
                        <w:sz w:val="20"/>
                      </w:rPr>
                      <w:t xml:space="preserve">Павильон </w:t>
                    </w:r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r w:rsidRPr="005978DB">
                      <w:rPr>
                        <w:rFonts w:ascii="Times New Roman" w:hAnsi="Times New Roman"/>
                        <w:sz w:val="18"/>
                        <w:szCs w:val="18"/>
                      </w:rPr>
                      <w:t>по оказанию услуг по обслуживанию автомобильной техники</w:t>
                    </w:r>
                    <w:r>
                      <w:rPr>
                        <w:sz w:val="20"/>
                      </w:rPr>
                      <w:t xml:space="preserve"> </w:t>
                    </w:r>
                    <w:r w:rsidRPr="005978DB">
                      <w:rPr>
                        <w:sz w:val="18"/>
                        <w:szCs w:val="18"/>
                      </w:rPr>
                      <w:t>№</w:t>
                    </w:r>
                    <w:r>
                      <w:rPr>
                        <w:sz w:val="18"/>
                        <w:szCs w:val="18"/>
                      </w:rPr>
                      <w:t>2</w:t>
                    </w:r>
                    <w:r>
                      <w:rPr>
                        <w:sz w:val="20"/>
                      </w:rPr>
                      <w:t xml:space="preserve"> 21</w:t>
                    </w:r>
                  </w:p>
                </w:txbxContent>
              </v:textbox>
            </v:shape>
          </v:group>
        </w:pict>
      </w:r>
      <w:r>
        <w:rPr>
          <w:noProof/>
          <w:lang w:eastAsia="ru-RU"/>
        </w:rPr>
        <w:pict>
          <v:group id="_x0000_s1029" style="position:absolute;left:0;text-align:left;margin-left:-11.25pt;margin-top:645.85pt;width:331.2pt;height:20.1pt;z-index:251660288" coordorigin="1648,7109" coordsize="6226,402">
            <v:oval id="_x0000_s1030" style="position:absolute;left:1648;top:7109;width:283;height:286" fillcolor="#ffc000"/>
            <v:shape id="_x0000_s1031" type="#_x0000_t202" style="position:absolute;left:2050;top:7109;width:5824;height:402" stroked="f">
              <v:textbox style="mso-next-textbox:#_x0000_s1031">
                <w:txbxContent>
                  <w:p w:rsidR="00C63B4B" w:rsidRPr="00BF118E" w:rsidRDefault="00C63B4B" w:rsidP="005978DB">
                    <w:pPr>
                      <w:rPr>
                        <w:sz w:val="20"/>
                      </w:rPr>
                    </w:pPr>
                    <w:r w:rsidRPr="00BF118E">
                      <w:rPr>
                        <w:sz w:val="20"/>
                      </w:rPr>
                      <w:t>Павильон по продаже прод</w:t>
                    </w:r>
                    <w:r>
                      <w:rPr>
                        <w:sz w:val="20"/>
                      </w:rPr>
                      <w:t>овольственных товаров  № 1</w:t>
                    </w:r>
                  </w:p>
                </w:txbxContent>
              </v:textbox>
            </v:shape>
          </v:group>
        </w:pict>
      </w:r>
      <w:r>
        <w:rPr>
          <w:noProof/>
          <w:lang w:eastAsia="ru-RU"/>
        </w:rPr>
        <w:pict>
          <v:group id="_x0000_s1032" style="position:absolute;left:0;text-align:left;margin-left:272.65pt;margin-top:203.6pt;width:116.15pt;height:54.35pt;z-index:251659264" coordorigin="13044,6202" coordsize="2063,1087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33" type="#_x0000_t120" style="position:absolute;left:13578;top:7176;width:113;height:113" fillcolor="red">
              <v:textbox style="mso-next-textbox:#_x0000_s1033">
                <w:txbxContent>
                  <w:p w:rsidR="00C63B4B" w:rsidRPr="008B4AB4" w:rsidRDefault="00C63B4B" w:rsidP="002D68A3">
                    <w:pPr>
                      <w:rPr>
                        <w:color w:val="ED7D31"/>
                      </w:rPr>
                    </w:pPr>
                  </w:p>
                </w:txbxContent>
              </v:textbox>
              <o:callout v:ext="edit" minusy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4" type="#_x0000_t32" style="position:absolute;left:13647;top:6969;width:162;height:207;flip:y" o:connectortype="straight">
              <v:stroke endarrow="block"/>
            </v:shape>
            <v:rect id="_x0000_s1035" style="position:absolute;left:13044;top:6202;width:2063;height:767" fillcolor="#f2f2f2">
              <v:fill opacity=".5"/>
              <v:textbox style="mso-next-textbox:#_x0000_s1035">
                <w:txbxContent>
                  <w:p w:rsidR="00C63B4B" w:rsidRPr="00BF118E" w:rsidRDefault="00C63B4B" w:rsidP="002D68A3">
                    <w:pPr>
                      <w:spacing w:after="0" w:line="240" w:lineRule="auto"/>
                      <w:rPr>
                        <w:sz w:val="16"/>
                        <w:szCs w:val="16"/>
                      </w:rPr>
                    </w:pPr>
                    <w:r w:rsidRPr="00BF118E">
                      <w:rPr>
                        <w:sz w:val="16"/>
                        <w:szCs w:val="16"/>
                      </w:rPr>
                      <w:t>Павильон</w:t>
                    </w:r>
                    <w:r>
                      <w:rPr>
                        <w:sz w:val="16"/>
                        <w:szCs w:val="16"/>
                      </w:rPr>
                      <w:t xml:space="preserve"> по оказанию услуг по обслуживанию автомобильной техники  № 2 2№ 1</w:t>
                    </w:r>
                  </w:p>
                </w:txbxContent>
              </v:textbox>
            </v:rect>
          </v:group>
        </w:pict>
      </w:r>
      <w:r>
        <w:rPr>
          <w:noProof/>
          <w:lang w:eastAsia="ru-RU"/>
        </w:rPr>
        <w:pict>
          <v:group id="_x0000_s1036" style="position:absolute;left:0;text-align:left;margin-left:381.65pt;margin-top:296.1pt;width:103.15pt;height:54.35pt;z-index:251655168" coordorigin="13044,6202" coordsize="2063,1087">
            <v:shape id="_x0000_s1037" type="#_x0000_t120" style="position:absolute;left:13578;top:7176;width:113;height:113" fillcolor="#ffc000">
              <v:textbox style="mso-next-textbox:#_x0000_s1037">
                <w:txbxContent>
                  <w:p w:rsidR="00C63B4B" w:rsidRPr="008B4AB4" w:rsidRDefault="00C63B4B">
                    <w:pPr>
                      <w:rPr>
                        <w:color w:val="FFC000"/>
                      </w:rPr>
                    </w:pPr>
                  </w:p>
                </w:txbxContent>
              </v:textbox>
              <o:callout v:ext="edit" minusy="t"/>
            </v:shape>
            <v:shape id="_x0000_s1038" type="#_x0000_t32" style="position:absolute;left:13647;top:6969;width:162;height:207;flip:y" o:connectortype="straight">
              <v:stroke endarrow="block"/>
            </v:shape>
            <v:rect id="_x0000_s1039" style="position:absolute;left:13044;top:6202;width:2063;height:767" fillcolor="#f2f2f2">
              <v:fill opacity=".5"/>
              <v:textbox style="mso-next-textbox:#_x0000_s1039">
                <w:txbxContent>
                  <w:p w:rsidR="00C63B4B" w:rsidRPr="00BF118E" w:rsidRDefault="00C63B4B">
                    <w:pPr>
                      <w:rPr>
                        <w:sz w:val="16"/>
                        <w:szCs w:val="16"/>
                      </w:rPr>
                    </w:pPr>
                    <w:r w:rsidRPr="00BF118E">
                      <w:rPr>
                        <w:sz w:val="16"/>
                        <w:szCs w:val="16"/>
                      </w:rPr>
                      <w:t>Павильон по продаже продовольственных товаров</w:t>
                    </w:r>
                    <w:r>
                      <w:rPr>
                        <w:sz w:val="16"/>
                        <w:szCs w:val="16"/>
                      </w:rPr>
                      <w:t xml:space="preserve">  № 1</w:t>
                    </w:r>
                  </w:p>
                </w:txbxContent>
              </v:textbox>
            </v:rect>
          </v:group>
        </w:pict>
      </w:r>
      <w:r>
        <w:rPr>
          <w:noProof/>
          <w:lang w:eastAsia="ru-RU"/>
        </w:rPr>
        <w:pict>
          <v:rect id="_x0000_s1040" style="position:absolute;left:0;text-align:left;margin-left:612.4pt;margin-top:3.8pt;width:204.35pt;height:91.5pt;z-index:251658240">
            <v:fill opacity=".5"/>
            <v:textbox style="mso-next-textbox:#_x0000_s1040">
              <w:txbxContent>
                <w:p w:rsidR="00C63B4B" w:rsidRDefault="00C63B4B" w:rsidP="002D68A3">
                  <w:pPr>
                    <w:spacing w:after="0"/>
                    <w:jc w:val="center"/>
                  </w:pPr>
                  <w:r>
                    <w:t>СХЕМА РАЗМЕЩЕНИЯ</w:t>
                  </w:r>
                </w:p>
                <w:p w:rsidR="00C63B4B" w:rsidRDefault="00C63B4B" w:rsidP="002D68A3">
                  <w:pPr>
                    <w:spacing w:after="0"/>
                    <w:jc w:val="center"/>
                  </w:pPr>
                  <w:r>
                    <w:t>нестационарных торговых объектов</w:t>
                  </w:r>
                </w:p>
                <w:p w:rsidR="00C63B4B" w:rsidRDefault="00C63B4B" w:rsidP="002D68A3">
                  <w:pPr>
                    <w:spacing w:after="0"/>
                    <w:jc w:val="center"/>
                  </w:pPr>
                  <w:r>
                    <w:t>на территории Тысячного сельского поселения в 2016 году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1" style="position:absolute;left:0;text-align:left;margin-left:849.1pt;margin-top:3.8pt;width:204.35pt;height:91.5pt;z-index:251657216">
            <v:fill opacity=".5"/>
            <v:textbox style="mso-next-textbox:#_x0000_s1041">
              <w:txbxContent>
                <w:p w:rsidR="00C63B4B" w:rsidRDefault="00C63B4B" w:rsidP="007E5920">
                  <w:pPr>
                    <w:spacing w:after="0"/>
                    <w:jc w:val="center"/>
                  </w:pPr>
                  <w:r>
                    <w:t>ПРИЛОЖЕНИЕ № 32</w:t>
                  </w:r>
                </w:p>
                <w:p w:rsidR="00C63B4B" w:rsidRDefault="00C63B4B" w:rsidP="007E5920">
                  <w:pPr>
                    <w:spacing w:after="0"/>
                    <w:jc w:val="center"/>
                  </w:pPr>
                  <w:r>
                    <w:t>УТВЕРЖДЕНА</w:t>
                  </w:r>
                </w:p>
                <w:p w:rsidR="00C63B4B" w:rsidRDefault="00C63B4B" w:rsidP="007E5920">
                  <w:pPr>
                    <w:spacing w:after="0"/>
                    <w:jc w:val="center"/>
                  </w:pPr>
                  <w:r>
                    <w:t>постановлением администрации муниципального образования Гулькевичский район</w:t>
                  </w:r>
                </w:p>
                <w:p w:rsidR="00C63B4B" w:rsidRDefault="00C63B4B" w:rsidP="007E5920">
                  <w:pPr>
                    <w:spacing w:after="0"/>
                    <w:jc w:val="center"/>
                  </w:pPr>
                  <w:r>
                    <w:t xml:space="preserve">от </w:t>
                  </w:r>
                  <w:r>
                    <w:rPr>
                      <w:u w:val="single"/>
                    </w:rPr>
                    <w:t>27.09.2016</w:t>
                  </w:r>
                  <w:r>
                    <w:t xml:space="preserve"> № </w:t>
                  </w:r>
                  <w:r>
                    <w:rPr>
                      <w:u w:val="single"/>
                    </w:rPr>
                    <w:t>1042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0" o:spid="_x0000_i1025" type="#_x0000_t75" alt="Схема современного использования и комплексной оценки территории СП Тысячное.jpg" style="width:1077.6pt;height:714.6pt;visibility:visible">
            <v:imagedata r:id="rId4" o:title=""/>
          </v:shape>
        </w:pict>
      </w:r>
    </w:p>
    <w:sectPr w:rsidR="00C63B4B" w:rsidSect="00BF118E">
      <w:pgSz w:w="23814" w:h="16839" w:orient="landscape" w:code="8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6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F118E"/>
    <w:rsid w:val="0001256A"/>
    <w:rsid w:val="001338E3"/>
    <w:rsid w:val="00177EF0"/>
    <w:rsid w:val="001E4CBC"/>
    <w:rsid w:val="0020125F"/>
    <w:rsid w:val="00236649"/>
    <w:rsid w:val="00286BFA"/>
    <w:rsid w:val="002D68A3"/>
    <w:rsid w:val="002F20F3"/>
    <w:rsid w:val="003755DF"/>
    <w:rsid w:val="00487508"/>
    <w:rsid w:val="004B0080"/>
    <w:rsid w:val="00500B27"/>
    <w:rsid w:val="005978DB"/>
    <w:rsid w:val="005A16E3"/>
    <w:rsid w:val="00600165"/>
    <w:rsid w:val="006016F1"/>
    <w:rsid w:val="006E03F9"/>
    <w:rsid w:val="006E51A0"/>
    <w:rsid w:val="00722CD1"/>
    <w:rsid w:val="00771124"/>
    <w:rsid w:val="00784FA6"/>
    <w:rsid w:val="007E396D"/>
    <w:rsid w:val="007E5920"/>
    <w:rsid w:val="007F30FE"/>
    <w:rsid w:val="00817D7B"/>
    <w:rsid w:val="008716A6"/>
    <w:rsid w:val="008B4AB4"/>
    <w:rsid w:val="00922C72"/>
    <w:rsid w:val="00944C23"/>
    <w:rsid w:val="009B3F7A"/>
    <w:rsid w:val="009B65F4"/>
    <w:rsid w:val="00A72F0C"/>
    <w:rsid w:val="00AB0C8D"/>
    <w:rsid w:val="00B81DA8"/>
    <w:rsid w:val="00BF118E"/>
    <w:rsid w:val="00C54BD2"/>
    <w:rsid w:val="00C63B4B"/>
    <w:rsid w:val="00C6752B"/>
    <w:rsid w:val="00CC1339"/>
    <w:rsid w:val="00CC2485"/>
    <w:rsid w:val="00DC2DAD"/>
    <w:rsid w:val="00DF63B6"/>
    <w:rsid w:val="00E70231"/>
    <w:rsid w:val="00EA2C60"/>
    <w:rsid w:val="00ED0558"/>
    <w:rsid w:val="00ED0811"/>
    <w:rsid w:val="00F01F11"/>
    <w:rsid w:val="00F20A31"/>
    <w:rsid w:val="00FE2E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7508"/>
    <w:pPr>
      <w:spacing w:after="160" w:line="259" w:lineRule="auto"/>
    </w:pPr>
    <w:rPr>
      <w:lang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1</Pages>
  <Words>1</Words>
  <Characters>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Кравцов</dc:creator>
  <cp:keywords/>
  <dc:description/>
  <cp:lastModifiedBy>Morozova</cp:lastModifiedBy>
  <cp:revision>7</cp:revision>
  <cp:lastPrinted>2016-10-07T06:17:00Z</cp:lastPrinted>
  <dcterms:created xsi:type="dcterms:W3CDTF">2015-02-06T09:36:00Z</dcterms:created>
  <dcterms:modified xsi:type="dcterms:W3CDTF">2016-10-07T06:17:00Z</dcterms:modified>
</cp:coreProperties>
</file>